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6E86A969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3F78EC">
        <w:rPr>
          <w:rFonts w:ascii="Myriad Pro" w:eastAsia="Times New Roman" w:hAnsi="Myriad Pro" w:cs="Arial"/>
          <w:bCs/>
          <w:sz w:val="20"/>
          <w:szCs w:val="20"/>
          <w:lang w:eastAsia="pl-PL"/>
        </w:rPr>
        <w:t>8</w:t>
      </w:r>
      <w:r w:rsidR="00EC4A10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187A2A5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</w:p>
    <w:p w14:paraId="428F3723" w14:textId="3F78CD6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437F54B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32102F8E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…………….</w:t>
      </w:r>
      <w:r w:rsidR="00D72D33">
        <w:rPr>
          <w:rFonts w:ascii="Myriad Pro" w:hAnsi="Myriad Pro" w:cs="Arial"/>
          <w:sz w:val="20"/>
          <w:szCs w:val="20"/>
          <w:lang w:eastAsia="pl-PL"/>
        </w:rPr>
        <w:t>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D615497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 </w:t>
      </w:r>
    </w:p>
    <w:p w14:paraId="16BAAA93" w14:textId="1BAB8B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F1E0CAB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3F78EC">
        <w:rPr>
          <w:rFonts w:ascii="Myriad Pro" w:eastAsia="Times New Roman" w:hAnsi="Myriad Pro" w:cs="Arial"/>
          <w:b/>
          <w:bCs/>
          <w:lang w:eastAsia="pl-PL"/>
        </w:rPr>
        <w:t>8</w:t>
      </w:r>
      <w:r w:rsidR="00EC4A10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705F7E4A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851"/>
        <w:gridCol w:w="2126"/>
        <w:gridCol w:w="2268"/>
      </w:tblGrid>
      <w:tr w:rsidR="00395155" w:rsidRPr="000F3DF2" w14:paraId="0980A1CF" w14:textId="0FDBE729" w:rsidTr="00395155">
        <w:trPr>
          <w:trHeight w:val="445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198B9D6B" w:rsidR="00395155" w:rsidRPr="000F3DF2" w:rsidRDefault="00171CA8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D72D33">
        <w:trPr>
          <w:trHeight w:val="3562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2C6A079F" w:rsidR="00395155" w:rsidRPr="00B76446" w:rsidRDefault="003F78EC" w:rsidP="0000436B">
            <w:pPr>
              <w:pStyle w:val="Akapitzlist"/>
              <w:spacing w:before="120" w:after="120" w:line="240" w:lineRule="auto"/>
              <w:ind w:left="3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Suszarka hełmowa fryzjerska </w:t>
            </w:r>
            <w:r w:rsidR="00395155" w:rsidRPr="00B76446">
              <w:rPr>
                <w:rFonts w:ascii="Myriad Pro" w:eastAsia="Calibri" w:hAnsi="Myriad Pro" w:cs="Arial"/>
                <w:bCs/>
                <w:sz w:val="18"/>
                <w:szCs w:val="18"/>
              </w:rPr>
              <w:t>spełniając</w:t>
            </w:r>
            <w:r>
              <w:rPr>
                <w:rFonts w:ascii="Myriad Pro" w:eastAsia="Calibri" w:hAnsi="Myriad Pro" w:cs="Arial"/>
                <w:bCs/>
                <w:sz w:val="18"/>
                <w:szCs w:val="18"/>
              </w:rPr>
              <w:t>a</w:t>
            </w:r>
            <w:r w:rsidR="00395155" w:rsidRPr="00B76446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następujące wymagania: </w:t>
            </w:r>
          </w:p>
          <w:p w14:paraId="47502BF9" w14:textId="265E0CAE" w:rsidR="003F78EC" w:rsidRPr="003F78EC" w:rsidRDefault="00B76446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</w:t>
            </w:r>
            <w:r w:rsidR="003F78EC"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kolor: czarny </w:t>
            </w:r>
          </w:p>
          <w:p w14:paraId="69B3C5FF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- zasilanie: 230 V / 50 </w:t>
            </w:r>
            <w:proofErr w:type="spellStart"/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Hz</w:t>
            </w:r>
            <w:proofErr w:type="spellEnd"/>
          </w:p>
          <w:p w14:paraId="30BFBFF9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moc: powyżej 1100 W</w:t>
            </w:r>
          </w:p>
          <w:p w14:paraId="4734825B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regulacja temperatury: elektroniczna</w:t>
            </w:r>
          </w:p>
          <w:p w14:paraId="4479C12A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regulacja prędkości nawiewu: elektroniczna</w:t>
            </w:r>
          </w:p>
          <w:p w14:paraId="0DF43583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czas pracy: automatyczny minutnik</w:t>
            </w:r>
          </w:p>
          <w:p w14:paraId="6CB5A07A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termostat: zabezpieczający przed przegrzaniem</w:t>
            </w:r>
          </w:p>
          <w:p w14:paraId="0EDA69E0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element grzejny: podwójny pierścień opancerzony</w:t>
            </w:r>
          </w:p>
          <w:p w14:paraId="6C1C6C19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montaż: na statywie</w:t>
            </w:r>
          </w:p>
          <w:p w14:paraId="196BDDFD" w14:textId="77777777" w:rsidR="003F78EC" w:rsidRP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zgodność z wymaganiami CE</w:t>
            </w:r>
          </w:p>
          <w:p w14:paraId="3A1ED1C7" w14:textId="3D4EA05C" w:rsidR="00171CA8" w:rsidRPr="00171CA8" w:rsidRDefault="00171CA8" w:rsidP="00027910">
            <w:pPr>
              <w:pStyle w:val="Akapitzlist"/>
              <w:spacing w:before="120" w:after="12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171CA8">
              <w:rPr>
                <w:rFonts w:ascii="Myriad Pro" w:eastAsia="Calibri" w:hAnsi="Myriad Pro" w:cs="Arial"/>
                <w:bCs/>
                <w:sz w:val="18"/>
                <w:szCs w:val="18"/>
              </w:rPr>
              <w:t>lub podobn</w:t>
            </w:r>
            <w:r w:rsidR="003F78EC">
              <w:rPr>
                <w:rFonts w:ascii="Myriad Pro" w:eastAsia="Calibri" w:hAnsi="Myriad Pro" w:cs="Arial"/>
                <w:bCs/>
                <w:sz w:val="18"/>
                <w:szCs w:val="18"/>
              </w:rPr>
              <w:t>a</w:t>
            </w:r>
            <w:r w:rsidRPr="00171CA8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o nie gorszych parametrach</w:t>
            </w:r>
          </w:p>
          <w:p w14:paraId="02878748" w14:textId="21B3FCA2" w:rsidR="00395155" w:rsidRPr="002F6657" w:rsidRDefault="00395155" w:rsidP="00027910">
            <w:pPr>
              <w:pStyle w:val="Akapitzlist"/>
              <w:spacing w:before="120" w:after="12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6087648F" w:rsidR="00395155" w:rsidRPr="000F3DF2" w:rsidRDefault="00B76446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6C79950C" w:rsidR="002B223F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0F57E194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38A46952" w:rsidR="00907C77" w:rsidRDefault="00907C77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zapewniając:</w:t>
      </w:r>
    </w:p>
    <w:p w14:paraId="74C3B624" w14:textId="77777777" w:rsidR="003F78EC" w:rsidRPr="003F78EC" w:rsidRDefault="003F78EC" w:rsidP="003F78EC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2766BC29" w14:textId="0C6AB58E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3B248BF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71CA8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DBA0F62" w14:textId="77777777" w:rsidR="00EC4A10" w:rsidRDefault="00EC4A10" w:rsidP="00EC4A10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25ECFDB7" w14:textId="77777777" w:rsidR="00EC4A10" w:rsidRPr="004732BD" w:rsidRDefault="00EC4A10" w:rsidP="00EC4A10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0DA9" w14:textId="77777777" w:rsidR="007A4FFD" w:rsidRDefault="007A4FFD">
      <w:pPr>
        <w:spacing w:after="0" w:line="240" w:lineRule="auto"/>
      </w:pPr>
      <w:r>
        <w:separator/>
      </w:r>
    </w:p>
  </w:endnote>
  <w:endnote w:type="continuationSeparator" w:id="0">
    <w:p w14:paraId="0972CA8A" w14:textId="77777777" w:rsidR="007A4FFD" w:rsidRDefault="007A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15CDD" w14:textId="77777777" w:rsidR="007A4FFD" w:rsidRDefault="007A4FFD">
      <w:pPr>
        <w:spacing w:after="0" w:line="240" w:lineRule="auto"/>
      </w:pPr>
      <w:r>
        <w:separator/>
      </w:r>
    </w:p>
  </w:footnote>
  <w:footnote w:type="continuationSeparator" w:id="0">
    <w:p w14:paraId="72B82743" w14:textId="77777777" w:rsidR="007A4FFD" w:rsidRDefault="007A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310DC"/>
    <w:multiLevelType w:val="hybridMultilevel"/>
    <w:tmpl w:val="541C409C"/>
    <w:lvl w:ilvl="0" w:tplc="08B0B73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10"/>
  </w:num>
  <w:num w:numId="4">
    <w:abstractNumId w:val="17"/>
  </w:num>
  <w:num w:numId="5">
    <w:abstractNumId w:val="19"/>
  </w:num>
  <w:num w:numId="6">
    <w:abstractNumId w:val="0"/>
  </w:num>
  <w:num w:numId="7">
    <w:abstractNumId w:val="5"/>
  </w:num>
  <w:num w:numId="8">
    <w:abstractNumId w:val="9"/>
  </w:num>
  <w:num w:numId="9">
    <w:abstractNumId w:val="14"/>
  </w:num>
  <w:num w:numId="10">
    <w:abstractNumId w:val="22"/>
  </w:num>
  <w:num w:numId="11">
    <w:abstractNumId w:val="8"/>
  </w:num>
  <w:num w:numId="12">
    <w:abstractNumId w:val="6"/>
  </w:num>
  <w:num w:numId="13">
    <w:abstractNumId w:val="3"/>
  </w:num>
  <w:num w:numId="14">
    <w:abstractNumId w:val="11"/>
  </w:num>
  <w:num w:numId="15">
    <w:abstractNumId w:val="1"/>
  </w:num>
  <w:num w:numId="16">
    <w:abstractNumId w:val="26"/>
  </w:num>
  <w:num w:numId="17">
    <w:abstractNumId w:val="20"/>
  </w:num>
  <w:num w:numId="18">
    <w:abstractNumId w:val="13"/>
  </w:num>
  <w:num w:numId="19">
    <w:abstractNumId w:val="15"/>
  </w:num>
  <w:num w:numId="20">
    <w:abstractNumId w:val="18"/>
  </w:num>
  <w:num w:numId="21">
    <w:abstractNumId w:val="7"/>
  </w:num>
  <w:num w:numId="22">
    <w:abstractNumId w:val="21"/>
  </w:num>
  <w:num w:numId="23">
    <w:abstractNumId w:val="24"/>
  </w:num>
  <w:num w:numId="24">
    <w:abstractNumId w:val="16"/>
  </w:num>
  <w:num w:numId="25">
    <w:abstractNumId w:val="23"/>
  </w:num>
  <w:num w:numId="26">
    <w:abstractNumId w:val="27"/>
  </w:num>
  <w:num w:numId="27">
    <w:abstractNumId w:val="28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F11"/>
    <w:rsid w:val="000B494B"/>
    <w:rsid w:val="000E02E0"/>
    <w:rsid w:val="000F3DF2"/>
    <w:rsid w:val="00157190"/>
    <w:rsid w:val="00171CA8"/>
    <w:rsid w:val="0017232C"/>
    <w:rsid w:val="001910B2"/>
    <w:rsid w:val="00194FED"/>
    <w:rsid w:val="001B36D6"/>
    <w:rsid w:val="001C52B4"/>
    <w:rsid w:val="001F13F8"/>
    <w:rsid w:val="001F4B47"/>
    <w:rsid w:val="00292546"/>
    <w:rsid w:val="00297E33"/>
    <w:rsid w:val="002B223F"/>
    <w:rsid w:val="002F6657"/>
    <w:rsid w:val="003326F7"/>
    <w:rsid w:val="00334325"/>
    <w:rsid w:val="00354205"/>
    <w:rsid w:val="00385D7A"/>
    <w:rsid w:val="00395155"/>
    <w:rsid w:val="003F78EC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37437"/>
    <w:rsid w:val="006A0F6F"/>
    <w:rsid w:val="006B0987"/>
    <w:rsid w:val="006D1506"/>
    <w:rsid w:val="007067EE"/>
    <w:rsid w:val="007173FB"/>
    <w:rsid w:val="00753361"/>
    <w:rsid w:val="007A4FFD"/>
    <w:rsid w:val="007C3371"/>
    <w:rsid w:val="007D5E3D"/>
    <w:rsid w:val="008360FD"/>
    <w:rsid w:val="008759C7"/>
    <w:rsid w:val="00896D46"/>
    <w:rsid w:val="008D1DD4"/>
    <w:rsid w:val="008E39F3"/>
    <w:rsid w:val="00907C77"/>
    <w:rsid w:val="00977DDD"/>
    <w:rsid w:val="009A7BD4"/>
    <w:rsid w:val="009F6B5E"/>
    <w:rsid w:val="00A064F9"/>
    <w:rsid w:val="00A67AE9"/>
    <w:rsid w:val="00B71FBD"/>
    <w:rsid w:val="00B76446"/>
    <w:rsid w:val="00B97A44"/>
    <w:rsid w:val="00BD13EC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C4A10"/>
    <w:rsid w:val="00EF0F01"/>
    <w:rsid w:val="00F12F38"/>
    <w:rsid w:val="00F52A8C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dcterms:created xsi:type="dcterms:W3CDTF">2025-11-24T22:13:00Z</dcterms:created>
  <dcterms:modified xsi:type="dcterms:W3CDTF">2025-12-02T19:58:00Z</dcterms:modified>
  <dc:language>pl-PL</dc:language>
</cp:coreProperties>
</file>